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CD35A" w14:textId="77777777" w:rsidR="00367520" w:rsidRDefault="00367520" w:rsidP="00685465">
      <w:pPr>
        <w:jc w:val="center"/>
        <w:rPr>
          <w:rFonts w:eastAsia="ＭＳ Ｐゴシック"/>
          <w:b/>
          <w:sz w:val="40"/>
        </w:rPr>
      </w:pPr>
      <w:bookmarkStart w:id="0" w:name="_GoBack"/>
      <w:bookmarkEnd w:id="0"/>
      <w:r>
        <w:rPr>
          <w:rFonts w:eastAsia="ＭＳ Ｐゴシック" w:hint="eastAsia"/>
          <w:b/>
          <w:sz w:val="40"/>
        </w:rPr>
        <w:t>第</w:t>
      </w:r>
      <w:r w:rsidR="004A7327">
        <w:rPr>
          <w:rFonts w:eastAsia="ＭＳ Ｐゴシック" w:hint="eastAsia"/>
          <w:b/>
          <w:sz w:val="40"/>
        </w:rPr>
        <w:t>4</w:t>
      </w:r>
      <w:r>
        <w:rPr>
          <w:rFonts w:eastAsia="ＭＳ Ｐゴシック" w:hint="eastAsia"/>
          <w:b/>
          <w:sz w:val="40"/>
        </w:rPr>
        <w:t>回</w:t>
      </w:r>
      <w:r w:rsidR="00685465">
        <w:rPr>
          <w:rFonts w:eastAsia="ＭＳ Ｐゴシック" w:hint="eastAsia"/>
          <w:b/>
          <w:sz w:val="40"/>
        </w:rPr>
        <w:t>YOKOYAMA-CUP</w:t>
      </w:r>
      <w:r>
        <w:rPr>
          <w:rFonts w:eastAsia="ＭＳ Ｐゴシック" w:hint="eastAsia"/>
          <w:b/>
          <w:sz w:val="40"/>
        </w:rPr>
        <w:t>・外来艇停泊申込書</w:t>
      </w:r>
      <w:r w:rsidR="00685465">
        <w:rPr>
          <w:rFonts w:eastAsia="ＭＳ Ｐゴシック" w:hint="eastAsia"/>
          <w:b/>
          <w:sz w:val="40"/>
        </w:rPr>
        <w:t>（シーボニア）</w:t>
      </w:r>
    </w:p>
    <w:p w14:paraId="2804EC4D" w14:textId="77777777" w:rsidR="00685465" w:rsidRDefault="00685465">
      <w:pPr>
        <w:jc w:val="center"/>
        <w:rPr>
          <w:rFonts w:eastAsia="ＭＳ Ｐゴシック"/>
          <w:b/>
          <w:sz w:val="36"/>
          <w:szCs w:val="18"/>
        </w:rPr>
      </w:pPr>
      <w:r>
        <w:rPr>
          <w:rFonts w:eastAsia="ＭＳ Ｐゴシック" w:hint="eastAsia"/>
          <w:b/>
          <w:sz w:val="36"/>
          <w:szCs w:val="18"/>
        </w:rPr>
        <w:t>受け入れ艇数に限りがあります。</w:t>
      </w:r>
      <w:r>
        <w:rPr>
          <w:rFonts w:eastAsia="ＭＳ Ｐゴシック" w:hint="eastAsia"/>
          <w:b/>
          <w:sz w:val="36"/>
          <w:szCs w:val="18"/>
        </w:rPr>
        <w:t>1</w:t>
      </w:r>
      <w:r>
        <w:rPr>
          <w:rFonts w:eastAsia="ＭＳ Ｐゴシック" w:hint="eastAsia"/>
          <w:b/>
          <w:sz w:val="36"/>
          <w:szCs w:val="18"/>
        </w:rPr>
        <w:t>フィート</w:t>
      </w:r>
      <w:r>
        <w:rPr>
          <w:rFonts w:eastAsia="ＭＳ Ｐゴシック" w:hint="eastAsia"/>
          <w:b/>
          <w:sz w:val="36"/>
          <w:szCs w:val="18"/>
        </w:rPr>
        <w:t>1</w:t>
      </w:r>
      <w:r>
        <w:rPr>
          <w:rFonts w:eastAsia="ＭＳ Ｐゴシック" w:hint="eastAsia"/>
          <w:b/>
          <w:sz w:val="36"/>
          <w:szCs w:val="18"/>
        </w:rPr>
        <w:t>泊</w:t>
      </w:r>
      <w:r>
        <w:rPr>
          <w:rFonts w:eastAsia="ＭＳ Ｐゴシック" w:hint="eastAsia"/>
          <w:b/>
          <w:sz w:val="36"/>
          <w:szCs w:val="18"/>
        </w:rPr>
        <w:t>200</w:t>
      </w:r>
      <w:r>
        <w:rPr>
          <w:rFonts w:eastAsia="ＭＳ Ｐゴシック" w:hint="eastAsia"/>
          <w:b/>
          <w:sz w:val="36"/>
          <w:szCs w:val="18"/>
        </w:rPr>
        <w:t>円（税別）</w:t>
      </w:r>
    </w:p>
    <w:p w14:paraId="5FEA202F" w14:textId="77777777" w:rsidR="00367520" w:rsidRPr="00685465" w:rsidRDefault="00685465">
      <w:pPr>
        <w:jc w:val="center"/>
        <w:rPr>
          <w:rFonts w:eastAsia="ＭＳ Ｐゴシック"/>
          <w:b/>
          <w:sz w:val="36"/>
        </w:rPr>
      </w:pPr>
      <w:r w:rsidRPr="00685465">
        <w:rPr>
          <w:rFonts w:eastAsia="ＭＳ Ｐゴシック" w:hint="eastAsia"/>
          <w:b/>
          <w:sz w:val="32"/>
          <w:szCs w:val="18"/>
        </w:rPr>
        <w:t>メール</w:t>
      </w:r>
      <w:r w:rsidR="00367520" w:rsidRPr="00685465">
        <w:rPr>
          <w:rFonts w:eastAsia="ＭＳ Ｐゴシック" w:hint="eastAsia"/>
          <w:b/>
          <w:sz w:val="28"/>
          <w:szCs w:val="16"/>
        </w:rPr>
        <w:t>添付して下さい。</w:t>
      </w:r>
      <w:r w:rsidRPr="00685465">
        <w:rPr>
          <w:rFonts w:hint="eastAsia"/>
          <w:b/>
          <w:sz w:val="32"/>
          <w:szCs w:val="32"/>
        </w:rPr>
        <w:t>yokoyamacup@yahoo.co.jp</w:t>
      </w:r>
      <w:r>
        <w:rPr>
          <w:rFonts w:hint="eastAsia"/>
        </w:rPr>
        <w:t xml:space="preserve">　</w:t>
      </w:r>
      <w:r w:rsidR="00367520" w:rsidRPr="00685465">
        <w:rPr>
          <w:rFonts w:eastAsia="ＭＳ Ｐゴシック" w:hint="eastAsia"/>
          <w:b/>
          <w:sz w:val="32"/>
          <w:szCs w:val="18"/>
        </w:rPr>
        <w:t xml:space="preserve">またはＦＡＸ　</w:t>
      </w:r>
      <w:r w:rsidRPr="00685465">
        <w:rPr>
          <w:rFonts w:eastAsia="ＭＳ Ｐゴシック" w:hint="eastAsia"/>
          <w:b/>
          <w:sz w:val="32"/>
          <w:szCs w:val="18"/>
        </w:rPr>
        <w:t>03-3487-6183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415"/>
        <w:gridCol w:w="1995"/>
        <w:gridCol w:w="1995"/>
        <w:gridCol w:w="1995"/>
        <w:gridCol w:w="2625"/>
      </w:tblGrid>
      <w:tr w:rsidR="00367520" w14:paraId="2A90AA5D" w14:textId="77777777">
        <w:tc>
          <w:tcPr>
            <w:tcW w:w="2199" w:type="dxa"/>
          </w:tcPr>
          <w:p w14:paraId="33E19F97" w14:textId="77777777" w:rsidR="00367520" w:rsidRDefault="00367520">
            <w:pPr>
              <w:rPr>
                <w:rFonts w:eastAsia="ＭＳ Ｐゴシック"/>
                <w:sz w:val="24"/>
              </w:rPr>
            </w:pPr>
            <w:r>
              <w:rPr>
                <w:rFonts w:eastAsia="ＭＳ Ｐゴシック" w:hint="eastAsia"/>
                <w:sz w:val="24"/>
              </w:rPr>
              <w:t>ｾｰﾙ番号</w:t>
            </w:r>
          </w:p>
        </w:tc>
        <w:tc>
          <w:tcPr>
            <w:tcW w:w="2415" w:type="dxa"/>
          </w:tcPr>
          <w:p w14:paraId="71B428A3" w14:textId="77777777" w:rsidR="00367520" w:rsidRDefault="00367520">
            <w:pPr>
              <w:rPr>
                <w:rFonts w:eastAsia="ＭＳ Ｐゴシック"/>
                <w:sz w:val="24"/>
              </w:rPr>
            </w:pPr>
            <w:r>
              <w:rPr>
                <w:rFonts w:eastAsia="ＭＳ Ｐゴシック" w:hint="eastAsia"/>
                <w:sz w:val="24"/>
              </w:rPr>
              <w:t>艇名</w:t>
            </w:r>
          </w:p>
        </w:tc>
        <w:tc>
          <w:tcPr>
            <w:tcW w:w="1995" w:type="dxa"/>
          </w:tcPr>
          <w:p w14:paraId="2787EBAE" w14:textId="77777777" w:rsidR="00367520" w:rsidRDefault="00367520">
            <w:pPr>
              <w:rPr>
                <w:rFonts w:eastAsia="ＭＳ Ｐゴシック"/>
                <w:sz w:val="24"/>
              </w:rPr>
            </w:pPr>
            <w:r>
              <w:rPr>
                <w:rFonts w:eastAsia="ＭＳ Ｐゴシック" w:hint="eastAsia"/>
                <w:sz w:val="24"/>
              </w:rPr>
              <w:t>艇種</w:t>
            </w:r>
          </w:p>
        </w:tc>
        <w:tc>
          <w:tcPr>
            <w:tcW w:w="1995" w:type="dxa"/>
          </w:tcPr>
          <w:p w14:paraId="24692C6F" w14:textId="77777777" w:rsidR="00367520" w:rsidRDefault="00367520">
            <w:pPr>
              <w:rPr>
                <w:rFonts w:eastAsia="ＭＳ Ｐゴシック"/>
                <w:sz w:val="24"/>
              </w:rPr>
            </w:pPr>
            <w:r>
              <w:rPr>
                <w:rFonts w:eastAsia="ＭＳ Ｐゴシック" w:hint="eastAsia"/>
                <w:sz w:val="24"/>
              </w:rPr>
              <w:t>全長</w:t>
            </w:r>
          </w:p>
        </w:tc>
        <w:tc>
          <w:tcPr>
            <w:tcW w:w="1995" w:type="dxa"/>
          </w:tcPr>
          <w:p w14:paraId="71DA56F8" w14:textId="77777777" w:rsidR="00367520" w:rsidRDefault="00367520">
            <w:pPr>
              <w:rPr>
                <w:rFonts w:eastAsia="ＭＳ Ｐゴシック"/>
                <w:sz w:val="24"/>
              </w:rPr>
            </w:pPr>
            <w:r>
              <w:rPr>
                <w:rFonts w:eastAsia="ＭＳ Ｐゴシック" w:hint="eastAsia"/>
                <w:sz w:val="24"/>
              </w:rPr>
              <w:t>連絡責任者名</w:t>
            </w:r>
          </w:p>
        </w:tc>
        <w:tc>
          <w:tcPr>
            <w:tcW w:w="2625" w:type="dxa"/>
          </w:tcPr>
          <w:p w14:paraId="60474E38" w14:textId="77777777" w:rsidR="00367520" w:rsidRDefault="00367520">
            <w:pPr>
              <w:rPr>
                <w:rFonts w:eastAsia="ＭＳ Ｐゴシック"/>
                <w:sz w:val="24"/>
              </w:rPr>
            </w:pPr>
            <w:r>
              <w:rPr>
                <w:rFonts w:eastAsia="ＭＳ Ｐゴシック" w:hint="eastAsia"/>
                <w:sz w:val="24"/>
              </w:rPr>
              <w:t>連絡責任者電話番号</w:t>
            </w:r>
          </w:p>
        </w:tc>
      </w:tr>
      <w:tr w:rsidR="00367520" w14:paraId="76DF98EE" w14:textId="77777777">
        <w:tc>
          <w:tcPr>
            <w:tcW w:w="2199" w:type="dxa"/>
          </w:tcPr>
          <w:p w14:paraId="0AE47A78" w14:textId="77777777" w:rsidR="00367520" w:rsidRDefault="00367520">
            <w:pPr>
              <w:rPr>
                <w:rFonts w:eastAsia="ＭＳ Ｐゴシック"/>
                <w:sz w:val="24"/>
              </w:rPr>
            </w:pPr>
          </w:p>
        </w:tc>
        <w:tc>
          <w:tcPr>
            <w:tcW w:w="2415" w:type="dxa"/>
          </w:tcPr>
          <w:p w14:paraId="7A3B0869" w14:textId="77777777" w:rsidR="00367520" w:rsidRDefault="00367520">
            <w:pPr>
              <w:rPr>
                <w:rFonts w:eastAsia="ＭＳ Ｐゴシック"/>
                <w:sz w:val="24"/>
              </w:rPr>
            </w:pPr>
          </w:p>
        </w:tc>
        <w:tc>
          <w:tcPr>
            <w:tcW w:w="1995" w:type="dxa"/>
          </w:tcPr>
          <w:p w14:paraId="45BE9489" w14:textId="77777777" w:rsidR="00367520" w:rsidRDefault="00367520">
            <w:pPr>
              <w:rPr>
                <w:rFonts w:eastAsia="ＭＳ Ｐゴシック"/>
                <w:sz w:val="24"/>
              </w:rPr>
            </w:pPr>
          </w:p>
        </w:tc>
        <w:tc>
          <w:tcPr>
            <w:tcW w:w="1995" w:type="dxa"/>
          </w:tcPr>
          <w:p w14:paraId="3B55374B" w14:textId="77777777" w:rsidR="00367520" w:rsidRDefault="00367520">
            <w:pPr>
              <w:rPr>
                <w:rFonts w:eastAsia="ＭＳ Ｐゴシック"/>
                <w:sz w:val="24"/>
              </w:rPr>
            </w:pPr>
            <w:r>
              <w:rPr>
                <w:rFonts w:eastAsia="ＭＳ Ｐゴシック" w:hint="eastAsia"/>
                <w:sz w:val="24"/>
              </w:rPr>
              <w:t xml:space="preserve">　　　　　　</w:t>
            </w:r>
          </w:p>
          <w:p w14:paraId="4F3704D2" w14:textId="77777777" w:rsidR="00367520" w:rsidRDefault="00367520">
            <w:pPr>
              <w:rPr>
                <w:rFonts w:eastAsia="ＭＳ Ｐゴシック"/>
                <w:sz w:val="24"/>
              </w:rPr>
            </w:pPr>
            <w:r>
              <w:rPr>
                <w:rFonts w:eastAsia="ＭＳ Ｐゴシック" w:hint="eastAsia"/>
                <w:sz w:val="24"/>
              </w:rPr>
              <w:t xml:space="preserve">　　　　　　　　</w:t>
            </w:r>
            <w:r>
              <w:rPr>
                <w:rFonts w:eastAsia="ＭＳ Ｐゴシック" w:hint="eastAsia"/>
                <w:sz w:val="24"/>
              </w:rPr>
              <w:t>Feet</w:t>
            </w:r>
          </w:p>
        </w:tc>
        <w:tc>
          <w:tcPr>
            <w:tcW w:w="1995" w:type="dxa"/>
          </w:tcPr>
          <w:p w14:paraId="0CC0DE8F" w14:textId="77777777" w:rsidR="00367520" w:rsidRDefault="00367520">
            <w:pPr>
              <w:rPr>
                <w:rFonts w:eastAsia="ＭＳ Ｐゴシック"/>
                <w:sz w:val="24"/>
              </w:rPr>
            </w:pPr>
          </w:p>
          <w:p w14:paraId="5E26C780" w14:textId="77777777" w:rsidR="00367520" w:rsidRDefault="00367520">
            <w:pPr>
              <w:rPr>
                <w:rFonts w:eastAsia="ＭＳ Ｐゴシック"/>
                <w:sz w:val="24"/>
              </w:rPr>
            </w:pPr>
            <w:r>
              <w:rPr>
                <w:rFonts w:eastAsia="ＭＳ Ｐゴシック" w:hint="eastAsia"/>
                <w:sz w:val="24"/>
              </w:rPr>
              <w:t xml:space="preserve">　　　　　</w:t>
            </w:r>
          </w:p>
        </w:tc>
        <w:tc>
          <w:tcPr>
            <w:tcW w:w="2625" w:type="dxa"/>
          </w:tcPr>
          <w:p w14:paraId="10C05225" w14:textId="77777777" w:rsidR="00367520" w:rsidRDefault="00367520">
            <w:pPr>
              <w:rPr>
                <w:rFonts w:eastAsia="ＭＳ Ｐゴシック"/>
                <w:sz w:val="24"/>
              </w:rPr>
            </w:pPr>
          </w:p>
          <w:p w14:paraId="3D1C0459" w14:textId="77777777" w:rsidR="00367520" w:rsidRDefault="00367520">
            <w:pPr>
              <w:rPr>
                <w:rFonts w:eastAsia="ＭＳ Ｐゴシック"/>
                <w:sz w:val="24"/>
              </w:rPr>
            </w:pPr>
            <w:r>
              <w:rPr>
                <w:rFonts w:eastAsia="ＭＳ Ｐゴシック" w:hint="eastAsia"/>
                <w:sz w:val="24"/>
              </w:rPr>
              <w:t xml:space="preserve">　　　　　　　　</w:t>
            </w:r>
          </w:p>
        </w:tc>
      </w:tr>
      <w:tr w:rsidR="00367520" w14:paraId="7A23B697" w14:textId="77777777">
        <w:trPr>
          <w:cantSplit/>
        </w:trPr>
        <w:tc>
          <w:tcPr>
            <w:tcW w:w="2199" w:type="dxa"/>
          </w:tcPr>
          <w:p w14:paraId="7AFAD10D" w14:textId="77777777" w:rsidR="00367520" w:rsidRDefault="00367520">
            <w:pPr>
              <w:rPr>
                <w:rFonts w:eastAsia="ＭＳ Ｐゴシック"/>
                <w:sz w:val="24"/>
              </w:rPr>
            </w:pPr>
            <w:r>
              <w:rPr>
                <w:rFonts w:eastAsia="ＭＳ Ｐゴシック" w:hint="eastAsia"/>
                <w:sz w:val="24"/>
              </w:rPr>
              <w:t>ｵｰﾅ氏名</w:t>
            </w:r>
          </w:p>
        </w:tc>
        <w:tc>
          <w:tcPr>
            <w:tcW w:w="6405" w:type="dxa"/>
            <w:gridSpan w:val="3"/>
            <w:vMerge w:val="restart"/>
          </w:tcPr>
          <w:p w14:paraId="0332E3D3" w14:textId="77777777" w:rsidR="00367520" w:rsidRDefault="00367520">
            <w:pPr>
              <w:rPr>
                <w:rFonts w:eastAsia="ＭＳ Ｐゴシック"/>
                <w:sz w:val="24"/>
                <w:u w:val="single"/>
              </w:rPr>
            </w:pPr>
            <w:r>
              <w:rPr>
                <w:rFonts w:eastAsia="ＭＳ Ｐゴシック" w:hint="eastAsia"/>
                <w:sz w:val="24"/>
              </w:rPr>
              <w:t>住所　　〒</w:t>
            </w:r>
            <w:r>
              <w:rPr>
                <w:rFonts w:eastAsia="ＭＳ Ｐゴシック" w:hint="eastAsia"/>
                <w:sz w:val="24"/>
                <w:u w:val="single"/>
              </w:rPr>
              <w:t xml:space="preserve">　　　　―　　　　　　</w:t>
            </w:r>
          </w:p>
          <w:p w14:paraId="525AD21E" w14:textId="77777777" w:rsidR="00367520" w:rsidRDefault="00367520">
            <w:pPr>
              <w:rPr>
                <w:rFonts w:eastAsia="ＭＳ Ｐゴシック"/>
                <w:sz w:val="24"/>
                <w:u w:val="single"/>
              </w:rPr>
            </w:pPr>
          </w:p>
          <w:p w14:paraId="013BB926" w14:textId="77777777" w:rsidR="00367520" w:rsidRDefault="00367520">
            <w:pPr>
              <w:rPr>
                <w:rFonts w:eastAsia="ＭＳ Ｐゴシック"/>
                <w:sz w:val="24"/>
              </w:rPr>
            </w:pPr>
            <w:r>
              <w:rPr>
                <w:rFonts w:eastAsia="ＭＳ Ｐゴシック" w:hint="eastAsia"/>
                <w:sz w:val="24"/>
              </w:rPr>
              <w:t>電話</w:t>
            </w:r>
          </w:p>
          <w:p w14:paraId="6B3A8EAA" w14:textId="77777777" w:rsidR="00367520" w:rsidRDefault="00367520">
            <w:pPr>
              <w:rPr>
                <w:rFonts w:eastAsia="ＭＳ Ｐゴシック"/>
                <w:sz w:val="24"/>
              </w:rPr>
            </w:pPr>
            <w:r>
              <w:rPr>
                <w:rFonts w:eastAsia="ＭＳ Ｐゴシック" w:hint="eastAsia"/>
                <w:sz w:val="24"/>
              </w:rPr>
              <w:t>e-mail:</w:t>
            </w:r>
          </w:p>
        </w:tc>
        <w:tc>
          <w:tcPr>
            <w:tcW w:w="4620" w:type="dxa"/>
            <w:gridSpan w:val="2"/>
            <w:vMerge w:val="restart"/>
          </w:tcPr>
          <w:p w14:paraId="408001E0" w14:textId="77777777" w:rsidR="00367520" w:rsidRDefault="00367520">
            <w:pPr>
              <w:rPr>
                <w:rFonts w:eastAsia="ＭＳ Ｐゴシック"/>
                <w:sz w:val="24"/>
              </w:rPr>
            </w:pPr>
            <w:r>
              <w:rPr>
                <w:rFonts w:eastAsia="ＭＳ Ｐゴシック" w:hint="eastAsia"/>
                <w:sz w:val="24"/>
              </w:rPr>
              <w:t>緊急時電話</w:t>
            </w:r>
          </w:p>
          <w:p w14:paraId="09D4C5F8" w14:textId="77777777" w:rsidR="00367520" w:rsidRDefault="00367520">
            <w:pPr>
              <w:rPr>
                <w:rFonts w:eastAsia="ＭＳ Ｐゴシック"/>
                <w:sz w:val="24"/>
              </w:rPr>
            </w:pPr>
            <w:r>
              <w:rPr>
                <w:rFonts w:eastAsia="ＭＳ Ｐゴシック" w:hint="eastAsia"/>
                <w:sz w:val="24"/>
              </w:rPr>
              <w:t>１．</w:t>
            </w:r>
          </w:p>
          <w:p w14:paraId="42BB7B88" w14:textId="77777777" w:rsidR="00367520" w:rsidRDefault="00367520">
            <w:pPr>
              <w:rPr>
                <w:rFonts w:eastAsia="ＭＳ Ｐゴシック"/>
                <w:sz w:val="24"/>
              </w:rPr>
            </w:pPr>
            <w:r>
              <w:rPr>
                <w:rFonts w:eastAsia="ＭＳ Ｐゴシック" w:hint="eastAsia"/>
                <w:sz w:val="24"/>
              </w:rPr>
              <w:t>２．</w:t>
            </w:r>
          </w:p>
          <w:p w14:paraId="2D7EF257" w14:textId="77777777" w:rsidR="00367520" w:rsidRDefault="00367520">
            <w:pPr>
              <w:rPr>
                <w:rFonts w:eastAsia="ＭＳ Ｐゴシック"/>
                <w:sz w:val="24"/>
              </w:rPr>
            </w:pPr>
            <w:r>
              <w:rPr>
                <w:rFonts w:eastAsia="ＭＳ Ｐゴシック" w:hint="eastAsia"/>
                <w:sz w:val="24"/>
              </w:rPr>
              <w:t>３．</w:t>
            </w:r>
          </w:p>
        </w:tc>
      </w:tr>
      <w:tr w:rsidR="00367520" w14:paraId="5F1DB91D" w14:textId="77777777">
        <w:trPr>
          <w:cantSplit/>
        </w:trPr>
        <w:tc>
          <w:tcPr>
            <w:tcW w:w="2199" w:type="dxa"/>
          </w:tcPr>
          <w:p w14:paraId="4720A788" w14:textId="77777777" w:rsidR="00367520" w:rsidRDefault="00367520">
            <w:pPr>
              <w:rPr>
                <w:rFonts w:eastAsia="ＭＳ Ｐゴシック"/>
                <w:sz w:val="24"/>
              </w:rPr>
            </w:pPr>
          </w:p>
        </w:tc>
        <w:tc>
          <w:tcPr>
            <w:tcW w:w="6405" w:type="dxa"/>
            <w:gridSpan w:val="3"/>
            <w:vMerge/>
          </w:tcPr>
          <w:p w14:paraId="4AC7DCCE" w14:textId="77777777" w:rsidR="00367520" w:rsidRDefault="00367520">
            <w:pPr>
              <w:rPr>
                <w:rFonts w:eastAsia="ＭＳ Ｐゴシック"/>
                <w:sz w:val="24"/>
              </w:rPr>
            </w:pPr>
          </w:p>
        </w:tc>
        <w:tc>
          <w:tcPr>
            <w:tcW w:w="4620" w:type="dxa"/>
            <w:gridSpan w:val="2"/>
            <w:vMerge/>
          </w:tcPr>
          <w:p w14:paraId="706EA0DA" w14:textId="77777777" w:rsidR="00367520" w:rsidRDefault="00367520">
            <w:pPr>
              <w:rPr>
                <w:rFonts w:eastAsia="ＭＳ Ｐゴシック"/>
                <w:sz w:val="24"/>
              </w:rPr>
            </w:pPr>
          </w:p>
        </w:tc>
      </w:tr>
    </w:tbl>
    <w:p w14:paraId="1253795C" w14:textId="77777777" w:rsidR="00367520" w:rsidRDefault="00367520">
      <w:pPr>
        <w:rPr>
          <w:rFonts w:eastAsia="ＭＳ Ｐゴシック"/>
          <w:sz w:val="24"/>
        </w:rPr>
      </w:pPr>
    </w:p>
    <w:p w14:paraId="27638083" w14:textId="77777777" w:rsidR="00367520" w:rsidRDefault="00367520">
      <w:pPr>
        <w:rPr>
          <w:rFonts w:eastAsia="ＭＳ Ｐゴシック"/>
          <w:sz w:val="24"/>
        </w:rPr>
      </w:pPr>
      <w:r>
        <w:rPr>
          <w:rFonts w:eastAsia="ＭＳ Ｐゴシック" w:hint="eastAsia"/>
          <w:sz w:val="24"/>
        </w:rPr>
        <w:t>入港予定日時</w:t>
      </w:r>
      <w:r>
        <w:rPr>
          <w:rFonts w:eastAsia="ＭＳ Ｐゴシック" w:hint="eastAsia"/>
          <w:sz w:val="24"/>
          <w:u w:val="single"/>
        </w:rPr>
        <w:t xml:space="preserve">　　　　　　　　　　　　　　　　　　　　　　　　　　　　　　　</w:t>
      </w:r>
      <w:r>
        <w:rPr>
          <w:rFonts w:eastAsia="ＭＳ Ｐゴシック" w:hint="eastAsia"/>
          <w:sz w:val="24"/>
        </w:rPr>
        <w:t xml:space="preserve">　　　　　出港予定日時</w:t>
      </w:r>
      <w:r>
        <w:rPr>
          <w:rFonts w:eastAsia="ＭＳ Ｐゴシック" w:hint="eastAsia"/>
          <w:sz w:val="24"/>
          <w:u w:val="single"/>
        </w:rPr>
        <w:t xml:space="preserve">　　　　　　　　　　　　　　　　　　　　　　　　　　　　</w:t>
      </w:r>
      <w:r>
        <w:rPr>
          <w:rFonts w:eastAsia="ＭＳ Ｐゴシック" w:hint="eastAsia"/>
          <w:sz w:val="24"/>
        </w:rPr>
        <w:t xml:space="preserve">　　　　　　　　　　　</w:t>
      </w:r>
    </w:p>
    <w:p w14:paraId="2F45DD02" w14:textId="77777777" w:rsidR="00367520" w:rsidRDefault="00367520">
      <w:pPr>
        <w:rPr>
          <w:rFonts w:eastAsia="ＭＳ Ｐゴシック"/>
          <w:sz w:val="24"/>
        </w:rPr>
      </w:pPr>
      <w:r>
        <w:rPr>
          <w:rFonts w:eastAsia="ＭＳ Ｐゴシック" w:hint="eastAsia"/>
          <w:sz w:val="24"/>
        </w:rPr>
        <w:t>★</w:t>
      </w:r>
      <w:r w:rsidR="004A7327">
        <w:rPr>
          <w:rFonts w:eastAsia="ＭＳ Ｐゴシック" w:hint="eastAsia"/>
          <w:sz w:val="24"/>
        </w:rPr>
        <w:t>10</w:t>
      </w:r>
      <w:r>
        <w:rPr>
          <w:rFonts w:eastAsia="ＭＳ Ｐゴシック" w:hint="eastAsia"/>
          <w:sz w:val="24"/>
        </w:rPr>
        <w:t>月</w:t>
      </w:r>
      <w:r w:rsidR="004A7327">
        <w:rPr>
          <w:rFonts w:eastAsia="ＭＳ Ｐゴシック" w:hint="eastAsia"/>
          <w:sz w:val="24"/>
        </w:rPr>
        <w:t>19</w:t>
      </w:r>
      <w:r>
        <w:rPr>
          <w:rFonts w:eastAsia="ＭＳ Ｐゴシック" w:hint="eastAsia"/>
          <w:sz w:val="24"/>
        </w:rPr>
        <w:t>日</w:t>
      </w:r>
      <w:r w:rsidR="000814F2">
        <w:rPr>
          <w:rFonts w:eastAsia="ＭＳ Ｐゴシック" w:hint="eastAsia"/>
          <w:sz w:val="24"/>
        </w:rPr>
        <w:t>（土）</w:t>
      </w:r>
      <w:r>
        <w:rPr>
          <w:rFonts w:eastAsia="ＭＳ Ｐゴシック" w:hint="eastAsia"/>
          <w:sz w:val="24"/>
        </w:rPr>
        <w:t>～</w:t>
      </w:r>
      <w:r w:rsidR="004A7327">
        <w:rPr>
          <w:rFonts w:eastAsia="ＭＳ Ｐゴシック" w:hint="eastAsia"/>
          <w:sz w:val="24"/>
        </w:rPr>
        <w:t>10</w:t>
      </w:r>
      <w:r>
        <w:rPr>
          <w:rFonts w:eastAsia="ＭＳ Ｐゴシック" w:hint="eastAsia"/>
          <w:sz w:val="24"/>
        </w:rPr>
        <w:t>月</w:t>
      </w:r>
      <w:r w:rsidR="001A3B1C">
        <w:rPr>
          <w:rFonts w:eastAsia="ＭＳ Ｐゴシック" w:hint="eastAsia"/>
          <w:sz w:val="24"/>
        </w:rPr>
        <w:t>2</w:t>
      </w:r>
      <w:r w:rsidR="004A7327">
        <w:rPr>
          <w:rFonts w:eastAsia="ＭＳ Ｐゴシック" w:hint="eastAsia"/>
          <w:sz w:val="24"/>
        </w:rPr>
        <w:t>2</w:t>
      </w:r>
      <w:r>
        <w:rPr>
          <w:rFonts w:eastAsia="ＭＳ Ｐゴシック" w:hint="eastAsia"/>
          <w:sz w:val="24"/>
        </w:rPr>
        <w:t>日</w:t>
      </w:r>
      <w:r w:rsidR="000814F2">
        <w:rPr>
          <w:rFonts w:eastAsia="ＭＳ Ｐゴシック" w:hint="eastAsia"/>
          <w:sz w:val="24"/>
        </w:rPr>
        <w:t>（</w:t>
      </w:r>
      <w:r w:rsidR="004A7327">
        <w:rPr>
          <w:rFonts w:eastAsia="ＭＳ Ｐゴシック" w:hint="eastAsia"/>
          <w:sz w:val="24"/>
        </w:rPr>
        <w:t>火</w:t>
      </w:r>
      <w:r w:rsidR="000814F2">
        <w:rPr>
          <w:rFonts w:eastAsia="ＭＳ Ｐゴシック"/>
          <w:sz w:val="24"/>
        </w:rPr>
        <w:t>祝日）</w:t>
      </w:r>
      <w:r w:rsidR="00685465">
        <w:rPr>
          <w:rFonts w:eastAsia="ＭＳ Ｐゴシック" w:hint="eastAsia"/>
          <w:sz w:val="24"/>
        </w:rPr>
        <w:t>シーボニア係留</w:t>
      </w:r>
      <w:r>
        <w:rPr>
          <w:rFonts w:eastAsia="ＭＳ Ｐゴシック" w:hint="eastAsia"/>
          <w:sz w:val="24"/>
        </w:rPr>
        <w:t>。</w:t>
      </w:r>
      <w:r w:rsidR="00685465">
        <w:rPr>
          <w:rFonts w:eastAsia="ＭＳ Ｐゴシック" w:hint="eastAsia"/>
          <w:sz w:val="24"/>
        </w:rPr>
        <w:t>1</w:t>
      </w:r>
      <w:r w:rsidR="00685465">
        <w:rPr>
          <w:rFonts w:eastAsia="ＭＳ Ｐゴシック" w:hint="eastAsia"/>
          <w:sz w:val="24"/>
        </w:rPr>
        <w:t>フィート</w:t>
      </w:r>
      <w:r w:rsidR="00685465">
        <w:rPr>
          <w:rFonts w:eastAsia="ＭＳ Ｐゴシック" w:hint="eastAsia"/>
          <w:sz w:val="24"/>
        </w:rPr>
        <w:t>1</w:t>
      </w:r>
      <w:r w:rsidR="00685465">
        <w:rPr>
          <w:rFonts w:eastAsia="ＭＳ Ｐゴシック" w:hint="eastAsia"/>
          <w:sz w:val="24"/>
        </w:rPr>
        <w:t>泊</w:t>
      </w:r>
      <w:r w:rsidR="00685465">
        <w:rPr>
          <w:rFonts w:eastAsia="ＭＳ Ｐゴシック" w:hint="eastAsia"/>
          <w:sz w:val="24"/>
        </w:rPr>
        <w:t>200</w:t>
      </w:r>
      <w:r w:rsidR="00685465">
        <w:rPr>
          <w:rFonts w:eastAsia="ＭＳ Ｐゴシック" w:hint="eastAsia"/>
          <w:sz w:val="24"/>
        </w:rPr>
        <w:t>円（税別）協力㈱リビエラリゾート</w:t>
      </w:r>
    </w:p>
    <w:p w14:paraId="263C7124" w14:textId="77777777" w:rsidR="00BA6D19" w:rsidRPr="00BA6D19" w:rsidRDefault="00BA6D19">
      <w:pPr>
        <w:rPr>
          <w:rFonts w:eastAsia="ＭＳ Ｐゴシック"/>
          <w:sz w:val="24"/>
        </w:rPr>
      </w:pPr>
      <w:r>
        <w:rPr>
          <w:rFonts w:eastAsia="ＭＳ Ｐゴシック" w:hint="eastAsia"/>
          <w:sz w:val="24"/>
        </w:rPr>
        <w:t xml:space="preserve">　　　　　　　　　　　　　　期間外停泊問い合わせ：シーボニアハーバー事務所　</w:t>
      </w:r>
      <w:r>
        <w:rPr>
          <w:rFonts w:eastAsia="ＭＳ Ｐゴシック" w:hint="eastAsia"/>
          <w:sz w:val="24"/>
        </w:rPr>
        <w:t>046-882-1214(</w:t>
      </w:r>
      <w:r w:rsidR="004A7327">
        <w:rPr>
          <w:rFonts w:eastAsia="ＭＳ Ｐゴシック" w:hint="eastAsia"/>
          <w:sz w:val="24"/>
        </w:rPr>
        <w:t>休日以外の</w:t>
      </w:r>
      <w:r>
        <w:rPr>
          <w:rFonts w:eastAsia="ＭＳ Ｐゴシック" w:hint="eastAsia"/>
          <w:sz w:val="24"/>
        </w:rPr>
        <w:t>火曜定休</w:t>
      </w:r>
      <w:r w:rsidR="004A7327">
        <w:rPr>
          <w:rFonts w:eastAsia="ＭＳ Ｐゴシック" w:hint="eastAsia"/>
          <w:sz w:val="24"/>
        </w:rPr>
        <w:t>、</w:t>
      </w:r>
      <w:r>
        <w:rPr>
          <w:rFonts w:eastAsia="ＭＳ Ｐゴシック" w:hint="eastAsia"/>
          <w:sz w:val="24"/>
        </w:rPr>
        <w:t>)</w:t>
      </w:r>
    </w:p>
    <w:p w14:paraId="77CD3CA1" w14:textId="77777777" w:rsidR="00685465" w:rsidRDefault="00367520">
      <w:pPr>
        <w:rPr>
          <w:rFonts w:eastAsia="ＭＳ Ｐゴシック"/>
          <w:sz w:val="24"/>
        </w:rPr>
      </w:pPr>
      <w:r>
        <w:rPr>
          <w:rFonts w:eastAsia="ＭＳ Ｐゴシック" w:hint="eastAsia"/>
          <w:sz w:val="24"/>
        </w:rPr>
        <w:t>★</w:t>
      </w:r>
      <w:r w:rsidR="00685465">
        <w:rPr>
          <w:rFonts w:eastAsia="ＭＳ Ｐゴシック" w:hint="eastAsia"/>
          <w:sz w:val="24"/>
        </w:rPr>
        <w:t>受け入れ数に限りがあります。台風などでは対応できませんのでお断りする事もあります。</w:t>
      </w:r>
    </w:p>
    <w:p w14:paraId="179BE26E" w14:textId="77777777" w:rsidR="00367520" w:rsidRDefault="00367520">
      <w:pPr>
        <w:rPr>
          <w:rFonts w:eastAsia="ＭＳ Ｐゴシック"/>
          <w:sz w:val="24"/>
        </w:rPr>
      </w:pPr>
      <w:r>
        <w:rPr>
          <w:rFonts w:eastAsia="ＭＳ Ｐゴシック" w:hint="eastAsia"/>
          <w:sz w:val="24"/>
        </w:rPr>
        <w:t>注意</w:t>
      </w:r>
    </w:p>
    <w:p w14:paraId="524A45D7" w14:textId="77777777" w:rsidR="00367520" w:rsidRDefault="00367520">
      <w:pPr>
        <w:numPr>
          <w:ilvl w:val="0"/>
          <w:numId w:val="1"/>
        </w:numPr>
        <w:rPr>
          <w:rFonts w:eastAsia="ＭＳ Ｐゴシック"/>
          <w:sz w:val="24"/>
        </w:rPr>
      </w:pPr>
      <w:r>
        <w:rPr>
          <w:rFonts w:eastAsia="ＭＳ Ｐゴシック" w:hint="eastAsia"/>
          <w:sz w:val="24"/>
        </w:rPr>
        <w:t>各艇の停泊に必要な装備は持参すること。</w:t>
      </w:r>
      <w:r w:rsidR="004A7327">
        <w:rPr>
          <w:rFonts w:eastAsia="ＭＳ Ｐゴシック" w:hint="eastAsia"/>
          <w:b/>
          <w:sz w:val="24"/>
        </w:rPr>
        <w:t>バース・オーナー様のご厚意により使用させて頂いております。</w:t>
      </w:r>
    </w:p>
    <w:p w14:paraId="06662592" w14:textId="77777777" w:rsidR="00367520" w:rsidRDefault="00367520">
      <w:pPr>
        <w:numPr>
          <w:ilvl w:val="0"/>
          <w:numId w:val="1"/>
        </w:numPr>
        <w:rPr>
          <w:rFonts w:eastAsia="ＭＳ Ｐゴシック"/>
          <w:sz w:val="24"/>
        </w:rPr>
      </w:pPr>
      <w:r>
        <w:rPr>
          <w:rFonts w:eastAsia="ＭＳ Ｐゴシック" w:hint="eastAsia"/>
          <w:sz w:val="24"/>
        </w:rPr>
        <w:t>停泊中の艇の管理は各艇のオーナーが責任を持って行い、泊地管理者、レース主催者及び後援・公認団体・協力各社・協賛各社及び関係者には一切の責任を負うことはない。</w:t>
      </w:r>
    </w:p>
    <w:p w14:paraId="17BC0B10" w14:textId="77777777" w:rsidR="00367520" w:rsidRDefault="00367520">
      <w:pPr>
        <w:numPr>
          <w:ilvl w:val="0"/>
          <w:numId w:val="1"/>
        </w:numPr>
        <w:rPr>
          <w:rFonts w:eastAsia="ＭＳ Ｐゴシック"/>
          <w:sz w:val="24"/>
        </w:rPr>
      </w:pPr>
      <w:r>
        <w:rPr>
          <w:rFonts w:eastAsia="ＭＳ Ｐゴシック" w:hint="eastAsia"/>
          <w:sz w:val="24"/>
        </w:rPr>
        <w:t>停泊中は、泊地の管理者の指示に従うこと。☆シーボニア港内で期間中移動する可能性があります。</w:t>
      </w:r>
    </w:p>
    <w:p w14:paraId="2401210F" w14:textId="77777777" w:rsidR="00367520" w:rsidRDefault="00367520">
      <w:pPr>
        <w:numPr>
          <w:ilvl w:val="0"/>
          <w:numId w:val="1"/>
        </w:numPr>
        <w:rPr>
          <w:rFonts w:eastAsia="ＭＳ Ｐゴシック"/>
          <w:sz w:val="24"/>
        </w:rPr>
      </w:pPr>
      <w:r>
        <w:rPr>
          <w:rFonts w:eastAsia="ＭＳ Ｐゴシック" w:hint="eastAsia"/>
          <w:sz w:val="24"/>
        </w:rPr>
        <w:t>上記の記載されている条項に反するような艇は即刻立ち退きを通告し、指示に従わない場合は、通告を受けた時間から通常の係船料と迷惑料が発生する。</w:t>
      </w:r>
      <w:r w:rsidRPr="004A7327">
        <w:rPr>
          <w:rFonts w:eastAsia="ＭＳ Ｐゴシック" w:hint="eastAsia"/>
          <w:b/>
          <w:sz w:val="24"/>
        </w:rPr>
        <w:t>★出港時ポンツーンに荷物を放置しないで下さい。</w:t>
      </w:r>
    </w:p>
    <w:p w14:paraId="5A5DF16C" w14:textId="77777777" w:rsidR="00367520" w:rsidRDefault="00367520">
      <w:pPr>
        <w:rPr>
          <w:rFonts w:eastAsia="ＭＳ Ｐゴシック"/>
          <w:sz w:val="24"/>
        </w:rPr>
      </w:pPr>
      <w:r>
        <w:rPr>
          <w:rFonts w:eastAsia="ＭＳ Ｐゴシック" w:hint="eastAsia"/>
          <w:sz w:val="24"/>
        </w:rPr>
        <w:t xml:space="preserve">　　　　　　　　　　　　　　　　　　　　　　　　　　　　　　　　　　　　　　　　　オーナー署名</w:t>
      </w:r>
      <w:r>
        <w:rPr>
          <w:rFonts w:eastAsia="ＭＳ Ｐゴシック" w:hint="eastAsia"/>
          <w:sz w:val="24"/>
          <w:u w:val="single"/>
        </w:rPr>
        <w:t xml:space="preserve">　　　　　　　　　　　　　　　　　　　</w:t>
      </w:r>
    </w:p>
    <w:sectPr w:rsidR="00367520">
      <w:pgSz w:w="16840" w:h="11907" w:orient="landscape"/>
      <w:pgMar w:top="1304" w:right="1985" w:bottom="130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2E71D" w14:textId="77777777" w:rsidR="00313DB7" w:rsidRDefault="00313DB7" w:rsidP="00BA6D19">
      <w:r>
        <w:separator/>
      </w:r>
    </w:p>
  </w:endnote>
  <w:endnote w:type="continuationSeparator" w:id="0">
    <w:p w14:paraId="5F9E4760" w14:textId="77777777" w:rsidR="00313DB7" w:rsidRDefault="00313DB7" w:rsidP="00BA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9696A" w14:textId="77777777" w:rsidR="00313DB7" w:rsidRDefault="00313DB7" w:rsidP="00BA6D19">
      <w:r>
        <w:separator/>
      </w:r>
    </w:p>
  </w:footnote>
  <w:footnote w:type="continuationSeparator" w:id="0">
    <w:p w14:paraId="7B7FFCDA" w14:textId="77777777" w:rsidR="00313DB7" w:rsidRDefault="00313DB7" w:rsidP="00BA6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lvl w:ilvl="0">
      <w:start w:val="1"/>
      <w:numFmt w:val="decimalFullWidth"/>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20C7"/>
    <w:rsid w:val="000814F2"/>
    <w:rsid w:val="00104798"/>
    <w:rsid w:val="00172A27"/>
    <w:rsid w:val="001A3B1C"/>
    <w:rsid w:val="00313DB7"/>
    <w:rsid w:val="0032378C"/>
    <w:rsid w:val="00367520"/>
    <w:rsid w:val="004A7327"/>
    <w:rsid w:val="005754D9"/>
    <w:rsid w:val="00685465"/>
    <w:rsid w:val="00A77256"/>
    <w:rsid w:val="00B9624F"/>
    <w:rsid w:val="00BA6D19"/>
    <w:rsid w:val="00EC6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F7A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rPr>
  </w:style>
  <w:style w:type="character" w:styleId="a5">
    <w:name w:val="Hyperlink"/>
    <w:rPr>
      <w:color w:val="0000FF"/>
      <w:u w:val="single"/>
    </w:rPr>
  </w:style>
  <w:style w:type="character" w:customStyle="1" w:styleId="a6">
    <w:name w:val="フッター (文字)"/>
    <w:link w:val="a7"/>
    <w:rPr>
      <w:kern w:val="2"/>
      <w:sz w:val="21"/>
    </w:rPr>
  </w:style>
  <w:style w:type="paragraph" w:styleId="a7">
    <w:name w:val="footer"/>
    <w:basedOn w:val="a"/>
    <w:link w:val="a6"/>
    <w:pPr>
      <w:tabs>
        <w:tab w:val="center" w:pos="4252"/>
        <w:tab w:val="right" w:pos="8504"/>
      </w:tabs>
      <w:snapToGrid w:val="0"/>
    </w:pPr>
  </w:style>
  <w:style w:type="paragraph" w:styleId="a4">
    <w:name w:val="header"/>
    <w:basedOn w:val="a"/>
    <w:link w:val="a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712</Characters>
  <Application>Microsoft Office Word</Application>
  <DocSecurity>0</DocSecurity>
  <PresentationFormat/>
  <Lines>5</Lines>
  <Paragraphs>1</Paragraphs>
  <Slides>0</Slides>
  <Notes>0</Notes>
  <HiddenSlides>0</HiddenSlides>
  <MMClips>0</MMClips>
  <ScaleCrop>false</ScaleCrop>
  <Manager/>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2019-08-30T04:18:00Z</dcterms:created>
  <dcterms:modified xsi:type="dcterms:W3CDTF">2019-08-30T04:19:00Z</dcterms:modified>
  <cp:category/>
</cp:coreProperties>
</file>